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9F6" w:rsidRDefault="00F079F6">
      <w:hyperlink r:id="rId4" w:history="1">
        <w:r w:rsidRPr="00B9280D">
          <w:rPr>
            <w:rStyle w:val="Hipervnculo"/>
          </w:rPr>
          <w:t>http://www.educa.jccm.es/es/destacadosportada/gobierno-regional-reanuda-proceso-admision-alumnado-publica</w:t>
        </w:r>
      </w:hyperlink>
    </w:p>
    <w:p w:rsidR="00F079F6" w:rsidRDefault="00F079F6"/>
    <w:p w:rsidR="00F079F6" w:rsidRDefault="00F079F6">
      <w:bookmarkStart w:id="0" w:name="_GoBack"/>
      <w:bookmarkEnd w:id="0"/>
    </w:p>
    <w:p w:rsidR="0031587D" w:rsidRDefault="00F079F6">
      <w:hyperlink r:id="rId5" w:history="1">
        <w:r w:rsidRPr="00B9280D">
          <w:rPr>
            <w:rStyle w:val="Hipervnculo"/>
          </w:rPr>
          <w:t>http://www.educa.jccm.es/es/admision</w:t>
        </w:r>
      </w:hyperlink>
    </w:p>
    <w:p w:rsidR="00F079F6" w:rsidRDefault="00F079F6"/>
    <w:sectPr w:rsidR="00F079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9F6"/>
    <w:rsid w:val="0031587D"/>
    <w:rsid w:val="00F0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22AE5-6AF0-4CC1-843D-435142693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079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duca.jccm.es/es/admision" TargetMode="External"/><Relationship Id="rId4" Type="http://schemas.openxmlformats.org/officeDocument/2006/relationships/hyperlink" Target="http://www.educa.jccm.es/es/destacadosportada/gobierno-regional-reanuda-proceso-admision-alumnado-public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</dc:creator>
  <cp:keywords/>
  <dc:description/>
  <cp:lastModifiedBy>Juan</cp:lastModifiedBy>
  <cp:revision>1</cp:revision>
  <dcterms:created xsi:type="dcterms:W3CDTF">2020-05-11T11:12:00Z</dcterms:created>
  <dcterms:modified xsi:type="dcterms:W3CDTF">2020-05-11T11:13:00Z</dcterms:modified>
</cp:coreProperties>
</file>